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37B85C9D" w:rsidR="00CB3A84" w:rsidRDefault="009F0174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68DAE034" w14:textId="4AA6EDB2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4957D2D6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1C4068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Hiciano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927E8E">
        <w:tblPrEx>
          <w:tblCellMar>
            <w:top w:w="45" w:type="dxa"/>
            <w:right w:w="82" w:type="dxa"/>
          </w:tblCellMar>
        </w:tblPrEx>
        <w:trPr>
          <w:trHeight w:val="8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CF2" w14:textId="339EBFFF" w:rsidR="00EB0F9A" w:rsidRPr="005B4BF8" w:rsidRDefault="00EB0F9A" w:rsidP="00927E8E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2DCDF6F5" w:rsidR="00764999" w:rsidRDefault="00BC0DA7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69AD4CE5" w:rsidR="00087F10" w:rsidRDefault="00BC0DA7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ABA9ACC" w:rsidR="00087F10" w:rsidRDefault="00BC0DA7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321F727D" w:rsidR="00DB183D" w:rsidRDefault="00BC0DA7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</w:t>
            </w:r>
            <w:r w:rsidR="004E52B2">
              <w:rPr>
                <w:rFonts w:ascii="Arial" w:eastAsia="Arial" w:hAnsi="Arial" w:cs="Arial"/>
                <w:sz w:val="18"/>
              </w:rPr>
              <w:t>iembre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2C181F0F" w:rsidR="00C23702" w:rsidRDefault="004E52B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3B2EBF4A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E52B2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41E15718" w:rsidR="00CB3A84" w:rsidRDefault="0077188C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6AC86657" w:rsidR="00114F83" w:rsidRDefault="0077188C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A2094B6" w:rsidR="003E5677" w:rsidRDefault="0077188C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56C28F29" w:rsidR="00142ACE" w:rsidRDefault="0077188C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4BAE9421" w:rsidR="00764999" w:rsidRDefault="0077188C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6DA4226F" w:rsidR="004932FE" w:rsidRDefault="0077188C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054ACF32" w:rsidR="006B30B8" w:rsidRDefault="0077188C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6AF73A22" w:rsidR="00613A36" w:rsidRDefault="00922822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Pr="00EA5168" w:rsidRDefault="00613A36" w:rsidP="00613A36">
            <w:pPr>
              <w:spacing w:after="0"/>
              <w:ind w:left="0" w:firstLine="0"/>
              <w:rPr>
                <w:color w:val="FF0000"/>
              </w:rPr>
            </w:pPr>
            <w:r w:rsidRPr="00EA5168">
              <w:rPr>
                <w:color w:val="FF0000"/>
              </w:rPr>
              <w:t>Informes Físicos Financieros Semestrales</w:t>
            </w:r>
            <w:r w:rsidR="00B01208" w:rsidRPr="00EA5168">
              <w:rPr>
                <w:color w:val="FF0000"/>
              </w:rP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EA5168" w:rsidRDefault="00613A36" w:rsidP="00613A36">
            <w:pPr>
              <w:spacing w:after="0"/>
              <w:ind w:left="31" w:firstLine="0"/>
              <w:jc w:val="center"/>
              <w:rPr>
                <w:color w:val="FF0000"/>
                <w:szCs w:val="20"/>
              </w:rPr>
            </w:pPr>
            <w:r w:rsidRPr="00EA5168">
              <w:rPr>
                <w:color w:val="FF0000"/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Pr="00EA5168" w:rsidRDefault="00613A36" w:rsidP="00613A36">
            <w:pPr>
              <w:spacing w:after="0"/>
              <w:ind w:left="4" w:firstLine="0"/>
              <w:rPr>
                <w:color w:val="FF0000"/>
              </w:rPr>
            </w:pPr>
            <w:hyperlink r:id="rId1705" w:history="1">
              <w:r w:rsidRPr="00EA5168">
                <w:rPr>
                  <w:rStyle w:val="Hyperlink"/>
                  <w:color w:val="FF0000"/>
                </w:rPr>
                <w:t>https://transparencia.adess.gob.do/page/ea022d13603d</w:t>
              </w:r>
            </w:hyperlink>
          </w:p>
          <w:p w14:paraId="2F16AB52" w14:textId="18254274" w:rsidR="00613A36" w:rsidRPr="00EA5168" w:rsidRDefault="00613A36" w:rsidP="00613A36">
            <w:pPr>
              <w:spacing w:after="0"/>
              <w:ind w:left="4" w:firstLine="0"/>
              <w:rPr>
                <w:rStyle w:val="Hyperlink"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2A824F63" w:rsidR="00613A36" w:rsidRPr="00EA5168" w:rsidRDefault="00922822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EA5168">
              <w:rPr>
                <w:rFonts w:ascii="Arial" w:eastAsia="Arial" w:hAnsi="Arial" w:cs="Arial"/>
                <w:color w:val="FF0000"/>
                <w:sz w:val="18"/>
              </w:rPr>
              <w:t>Diciembre</w:t>
            </w:r>
          </w:p>
          <w:p w14:paraId="13B73D3C" w14:textId="1F84C197" w:rsidR="00613A36" w:rsidRPr="00EA5168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EA5168">
              <w:rPr>
                <w:rFonts w:ascii="Arial" w:eastAsia="Arial" w:hAnsi="Arial" w:cs="Arial"/>
                <w:color w:val="FF0000"/>
                <w:sz w:val="18"/>
              </w:rPr>
              <w:t>202</w:t>
            </w:r>
            <w:r w:rsidR="00F4493C" w:rsidRPr="00EA5168">
              <w:rPr>
                <w:rFonts w:ascii="Arial" w:eastAsia="Arial" w:hAnsi="Arial" w:cs="Arial"/>
                <w:color w:val="FF0000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A906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  <w:p w14:paraId="77B4F578" w14:textId="1D7FBEF3" w:rsidR="00EA5168" w:rsidRDefault="00EA5168" w:rsidP="00613A36">
            <w:pPr>
              <w:spacing w:after="0"/>
              <w:ind w:left="0" w:right="8" w:firstLine="0"/>
              <w:jc w:val="center"/>
            </w:pPr>
            <w:r w:rsidRPr="00EA5168">
              <w:rPr>
                <w:color w:val="FF0000"/>
              </w:rPr>
              <w:t>Planificación y Desarrollo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Pr="00EA5168" w:rsidRDefault="00613A36" w:rsidP="00613A36">
            <w:pPr>
              <w:spacing w:after="0"/>
              <w:ind w:left="0" w:firstLine="0"/>
              <w:rPr>
                <w:color w:val="FF0000"/>
              </w:rPr>
            </w:pPr>
            <w:r w:rsidRPr="00EA5168">
              <w:rPr>
                <w:color w:val="FF0000"/>
              </w:rPr>
              <w:t xml:space="preserve">Informes Físico Financiero Anual </w:t>
            </w:r>
            <w:r w:rsidR="00B01208" w:rsidRPr="00EA5168">
              <w:rPr>
                <w:color w:val="FF0000"/>
              </w:rPr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EA5168" w:rsidRDefault="00613A36" w:rsidP="00613A36">
            <w:pPr>
              <w:spacing w:after="0"/>
              <w:ind w:left="31" w:firstLine="0"/>
              <w:jc w:val="center"/>
              <w:rPr>
                <w:color w:val="FF0000"/>
                <w:szCs w:val="20"/>
              </w:rPr>
            </w:pPr>
            <w:r w:rsidRPr="00EA5168">
              <w:rPr>
                <w:color w:val="FF0000"/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Pr="00EA5168" w:rsidRDefault="00613A36" w:rsidP="00613A36">
            <w:pPr>
              <w:spacing w:after="0"/>
              <w:ind w:left="4" w:firstLine="0"/>
              <w:rPr>
                <w:color w:val="FF0000"/>
              </w:rPr>
            </w:pPr>
            <w:hyperlink r:id="rId1706" w:history="1">
              <w:r w:rsidRPr="00EA5168">
                <w:rPr>
                  <w:rStyle w:val="Hyperlink"/>
                  <w:color w:val="FF0000"/>
                </w:rPr>
                <w:t>https://transparencia.adess.gob.do/page/ea022d13603d</w:t>
              </w:r>
            </w:hyperlink>
          </w:p>
          <w:p w14:paraId="29AAFEE0" w14:textId="60B2D31F" w:rsidR="00613A36" w:rsidRPr="00EA5168" w:rsidRDefault="00613A36" w:rsidP="00613A36">
            <w:pPr>
              <w:spacing w:after="0"/>
              <w:ind w:left="4" w:firstLine="0"/>
              <w:rPr>
                <w:rStyle w:val="Hyperlink"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Pr="00EA5168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EA5168">
              <w:rPr>
                <w:rFonts w:ascii="Arial" w:eastAsia="Arial" w:hAnsi="Arial" w:cs="Arial"/>
                <w:color w:val="FF0000"/>
                <w:sz w:val="18"/>
              </w:rPr>
              <w:t>Diciembre</w:t>
            </w:r>
          </w:p>
          <w:p w14:paraId="20008FE0" w14:textId="10960709" w:rsidR="00613A36" w:rsidRPr="00EA5168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EA5168">
              <w:rPr>
                <w:rFonts w:ascii="Arial" w:eastAsia="Arial" w:hAnsi="Arial" w:cs="Arial"/>
                <w:color w:val="FF0000"/>
                <w:sz w:val="18"/>
              </w:rPr>
              <w:t>202</w:t>
            </w:r>
            <w:r w:rsidR="00922822" w:rsidRPr="00EA5168">
              <w:rPr>
                <w:rFonts w:ascii="Arial" w:eastAsia="Arial" w:hAnsi="Arial" w:cs="Arial"/>
                <w:color w:val="FF0000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Pr="00EA5168" w:rsidRDefault="00B01208" w:rsidP="00613A36">
            <w:pPr>
              <w:spacing w:after="0"/>
              <w:ind w:left="0" w:firstLine="0"/>
              <w:rPr>
                <w:color w:val="FF0000"/>
              </w:rPr>
            </w:pPr>
            <w:r w:rsidRPr="00EA5168">
              <w:rPr>
                <w:color w:val="FF0000"/>
              </w:rPr>
              <w:lastRenderedPageBreak/>
              <w:t>Informe Físicos Financieros</w:t>
            </w:r>
            <w:r w:rsidR="00613A36" w:rsidRPr="00EA5168">
              <w:rPr>
                <w:color w:val="FF0000"/>
              </w:rPr>
              <w:t xml:space="preserve"> Trimestrales</w:t>
            </w:r>
            <w:r w:rsidRPr="00EA5168">
              <w:rPr>
                <w:color w:val="FF0000"/>
              </w:rP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EA5168" w:rsidRDefault="00613A36" w:rsidP="00613A36">
            <w:pPr>
              <w:spacing w:after="0"/>
              <w:ind w:left="31" w:firstLine="0"/>
              <w:jc w:val="center"/>
              <w:rPr>
                <w:color w:val="FF0000"/>
                <w:szCs w:val="20"/>
              </w:rPr>
            </w:pPr>
            <w:r w:rsidRPr="00EA5168">
              <w:rPr>
                <w:color w:val="FF0000"/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Pr="00EA5168" w:rsidRDefault="00613A36" w:rsidP="00613A36">
            <w:pPr>
              <w:spacing w:after="0"/>
              <w:ind w:left="4" w:firstLine="0"/>
              <w:rPr>
                <w:color w:val="FF0000"/>
              </w:rPr>
            </w:pPr>
            <w:hyperlink r:id="rId1707" w:history="1">
              <w:r w:rsidRPr="00EA5168">
                <w:rPr>
                  <w:rStyle w:val="Hyperlink"/>
                  <w:color w:val="FF0000"/>
                </w:rPr>
                <w:t>https://transparencia.adess.gob.do/page/ea022d13603d</w:t>
              </w:r>
            </w:hyperlink>
          </w:p>
          <w:p w14:paraId="60F309C0" w14:textId="32762446" w:rsidR="00613A36" w:rsidRPr="00EA5168" w:rsidRDefault="00613A36" w:rsidP="00613A36">
            <w:pPr>
              <w:spacing w:after="0"/>
              <w:ind w:left="4" w:firstLine="0"/>
              <w:rPr>
                <w:rStyle w:val="Hyperlink"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782ADFBD" w:rsidR="00613A36" w:rsidRPr="00EA5168" w:rsidRDefault="00EA5168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</w:rPr>
              <w:t>Diciembre</w:t>
            </w:r>
          </w:p>
          <w:p w14:paraId="66C9EF74" w14:textId="28CFC3DA" w:rsidR="00613A36" w:rsidRPr="00EA5168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color w:val="FF0000"/>
                <w:sz w:val="18"/>
              </w:rPr>
            </w:pPr>
            <w:r w:rsidRPr="00EA5168">
              <w:rPr>
                <w:rFonts w:ascii="Arial" w:eastAsia="Arial" w:hAnsi="Arial" w:cs="Arial"/>
                <w:color w:val="FF0000"/>
                <w:sz w:val="18"/>
              </w:rPr>
              <w:t>202</w:t>
            </w:r>
            <w:r w:rsidR="00F606F3" w:rsidRPr="00EA5168">
              <w:rPr>
                <w:rFonts w:ascii="Arial" w:eastAsia="Arial" w:hAnsi="Arial" w:cs="Arial"/>
                <w:color w:val="FF0000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07FC73F3" w:rsidR="00087F10" w:rsidRDefault="00EA5168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6ACA2522" w:rsidR="0084119D" w:rsidRDefault="00EA5168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29B1B8B3" w:rsidR="00482A51" w:rsidRDefault="00FE18B7" w:rsidP="008A4FC0">
            <w:pPr>
              <w:spacing w:after="0"/>
              <w:ind w:left="281" w:firstLine="0"/>
              <w:jc w:val="center"/>
            </w:pPr>
            <w:r>
              <w:t>Diciembre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7D84E2FD" w:rsidR="005B4BF8" w:rsidRDefault="00FE18B7" w:rsidP="005B4BF8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0006A294" w:rsidR="005B4BF8" w:rsidRDefault="00FE18B7" w:rsidP="005B4BF8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5AC7C9D1" w:rsidR="005B4BF8" w:rsidRDefault="00FE18B7" w:rsidP="005B4BF8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1AF6B562" w:rsidR="00CD36C5" w:rsidRDefault="00FE18B7" w:rsidP="00FF4710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0B613C2" w:rsidR="00CD36C5" w:rsidRDefault="00FE18B7" w:rsidP="00CD36C5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1CD8D18E" w:rsidR="00CD36C5" w:rsidRDefault="00FE18B7" w:rsidP="00CD36C5">
            <w:pPr>
              <w:spacing w:after="0"/>
              <w:ind w:left="0" w:firstLine="0"/>
              <w:jc w:val="center"/>
            </w:pPr>
            <w:r>
              <w:t>Diciembre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2F33D3CE" w:rsidR="00CD36C5" w:rsidRDefault="00FE18B7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1FC2E366" w:rsidR="00CD36C5" w:rsidRDefault="00FE18B7" w:rsidP="00CD36C5">
            <w:pPr>
              <w:spacing w:after="0"/>
              <w:ind w:left="0" w:firstLine="0"/>
              <w:jc w:val="center"/>
            </w:pPr>
            <w:r>
              <w:t>Diciembre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3332592A" w:rsidR="00CD36C5" w:rsidRDefault="00FE18B7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7BE28DDE" w:rsidR="00CD36C5" w:rsidRDefault="00FE18B7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7688165C" w:rsidR="00CD36C5" w:rsidRDefault="00FE18B7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45096D74" w:rsidR="00CD36C5" w:rsidRDefault="00FE18B7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02F623EB" w:rsidR="00CD36C5" w:rsidRDefault="00FE18B7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01CC089E" w:rsidR="00087F10" w:rsidRDefault="00FE18B7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580FEDCA" w:rsidR="00457784" w:rsidRDefault="00FE18B7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13A9D415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r w:rsidR="00A14B11" w:rsidRPr="006E687B">
              <w:t>Análisis</w:t>
            </w:r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0DBCDDDF" w:rsidR="00CD36C5" w:rsidRDefault="00D5224F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17B3001F" w:rsidR="00BD4AFD" w:rsidRDefault="00D5224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77A8460D" w:rsidR="00BD4AFD" w:rsidRDefault="00D5224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614C9F41" w:rsidR="00BD4AFD" w:rsidRDefault="00D5224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519B7B75" w:rsidR="00BD4AFD" w:rsidRDefault="00D5224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491E1034" w:rsidR="003F7383" w:rsidRDefault="00D5224F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37"/>
        <w:gridCol w:w="1072"/>
        <w:gridCol w:w="6445"/>
        <w:gridCol w:w="1586"/>
        <w:gridCol w:w="1769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42B9378D" w:rsidR="00087F10" w:rsidRDefault="00DA7114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75050F04" w:rsidR="00BD4AFD" w:rsidRDefault="00DA7114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36B72EFF" w:rsidR="00087F10" w:rsidRDefault="00DA7114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3DBF9B1B" w:rsidR="00BD4AFD" w:rsidRDefault="0044646F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2D012A9" w:rsidR="003E4B5A" w:rsidRDefault="0044646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3C6A3C91" w:rsidR="003E4B5A" w:rsidRDefault="0044646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414D40A3" w:rsidR="003E4B5A" w:rsidRDefault="0044646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219F8C4F" w:rsidR="003E4B5A" w:rsidRDefault="0044646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129198CF" w:rsidR="003E4B5A" w:rsidRDefault="0044646F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1CCA" w14:textId="77777777" w:rsidR="00BB697F" w:rsidRDefault="00BB697F">
      <w:pPr>
        <w:spacing w:after="0" w:line="240" w:lineRule="auto"/>
      </w:pPr>
      <w:r>
        <w:separator/>
      </w:r>
    </w:p>
  </w:endnote>
  <w:endnote w:type="continuationSeparator" w:id="0">
    <w:p w14:paraId="4482084C" w14:textId="77777777" w:rsidR="00BB697F" w:rsidRDefault="00BB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8A71" w14:textId="77777777" w:rsidR="00BB697F" w:rsidRDefault="00BB697F">
      <w:pPr>
        <w:spacing w:after="0" w:line="240" w:lineRule="auto"/>
      </w:pPr>
      <w:r>
        <w:separator/>
      </w:r>
    </w:p>
  </w:footnote>
  <w:footnote w:type="continuationSeparator" w:id="0">
    <w:p w14:paraId="5D2FA99F" w14:textId="77777777" w:rsidR="00BB697F" w:rsidRDefault="00BB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E6493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415D8"/>
    <w:rsid w:val="00365392"/>
    <w:rsid w:val="00365D14"/>
    <w:rsid w:val="00377D0B"/>
    <w:rsid w:val="0038529F"/>
    <w:rsid w:val="003B4B04"/>
    <w:rsid w:val="003B78B7"/>
    <w:rsid w:val="003C21EF"/>
    <w:rsid w:val="003C7086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4646F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E52B2"/>
    <w:rsid w:val="004F73B6"/>
    <w:rsid w:val="00500282"/>
    <w:rsid w:val="005063C2"/>
    <w:rsid w:val="00515495"/>
    <w:rsid w:val="00522C8D"/>
    <w:rsid w:val="005302C9"/>
    <w:rsid w:val="00530C25"/>
    <w:rsid w:val="00533F00"/>
    <w:rsid w:val="005341F8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4144E"/>
    <w:rsid w:val="006472CE"/>
    <w:rsid w:val="00653325"/>
    <w:rsid w:val="00657002"/>
    <w:rsid w:val="00672C5C"/>
    <w:rsid w:val="00672F05"/>
    <w:rsid w:val="00676071"/>
    <w:rsid w:val="00680F35"/>
    <w:rsid w:val="00684E5E"/>
    <w:rsid w:val="00694BF0"/>
    <w:rsid w:val="006A6D6C"/>
    <w:rsid w:val="006B30B8"/>
    <w:rsid w:val="006C6D4A"/>
    <w:rsid w:val="006D25A5"/>
    <w:rsid w:val="006E0966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188C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05FA"/>
    <w:rsid w:val="00826F7C"/>
    <w:rsid w:val="00830F8F"/>
    <w:rsid w:val="0084119D"/>
    <w:rsid w:val="00844E1C"/>
    <w:rsid w:val="0086256A"/>
    <w:rsid w:val="00863F07"/>
    <w:rsid w:val="00864544"/>
    <w:rsid w:val="00873822"/>
    <w:rsid w:val="00875A26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2822"/>
    <w:rsid w:val="009273EA"/>
    <w:rsid w:val="00927E8E"/>
    <w:rsid w:val="00944DFE"/>
    <w:rsid w:val="00947D3F"/>
    <w:rsid w:val="009543D4"/>
    <w:rsid w:val="0095444C"/>
    <w:rsid w:val="00960415"/>
    <w:rsid w:val="00963C4A"/>
    <w:rsid w:val="009643C0"/>
    <w:rsid w:val="00992657"/>
    <w:rsid w:val="009A7834"/>
    <w:rsid w:val="009B226F"/>
    <w:rsid w:val="009E35CB"/>
    <w:rsid w:val="009F0174"/>
    <w:rsid w:val="009F1385"/>
    <w:rsid w:val="009F4FEF"/>
    <w:rsid w:val="00A0058E"/>
    <w:rsid w:val="00A0136A"/>
    <w:rsid w:val="00A063F9"/>
    <w:rsid w:val="00A14B11"/>
    <w:rsid w:val="00A20111"/>
    <w:rsid w:val="00A260D7"/>
    <w:rsid w:val="00A52F42"/>
    <w:rsid w:val="00A80CBD"/>
    <w:rsid w:val="00A9333F"/>
    <w:rsid w:val="00AA11C6"/>
    <w:rsid w:val="00AA1536"/>
    <w:rsid w:val="00AA2E70"/>
    <w:rsid w:val="00AA549F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B697F"/>
    <w:rsid w:val="00BC0DA7"/>
    <w:rsid w:val="00BD4AFD"/>
    <w:rsid w:val="00BE123A"/>
    <w:rsid w:val="00BE6776"/>
    <w:rsid w:val="00C03683"/>
    <w:rsid w:val="00C14FA5"/>
    <w:rsid w:val="00C171FB"/>
    <w:rsid w:val="00C23702"/>
    <w:rsid w:val="00C23EFF"/>
    <w:rsid w:val="00C273BB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5224F"/>
    <w:rsid w:val="00D65F38"/>
    <w:rsid w:val="00D919EE"/>
    <w:rsid w:val="00DA7114"/>
    <w:rsid w:val="00DB01FC"/>
    <w:rsid w:val="00DB183D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A5168"/>
    <w:rsid w:val="00EB0F9A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31262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E18B7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30</Pages>
  <Words>28458</Words>
  <Characters>162213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Estela Beltre Ramirez</cp:lastModifiedBy>
  <cp:revision>138</cp:revision>
  <cp:lastPrinted>2024-07-04T13:30:00Z</cp:lastPrinted>
  <dcterms:created xsi:type="dcterms:W3CDTF">2023-10-10T17:14:00Z</dcterms:created>
  <dcterms:modified xsi:type="dcterms:W3CDTF">2024-12-18T14:37:00Z</dcterms:modified>
</cp:coreProperties>
</file>